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5670" w:rsidRPr="00B95670" w:rsidRDefault="00B95670" w:rsidP="00B95670">
      <w:pPr>
        <w:pStyle w:val="a3"/>
        <w:jc w:val="center"/>
        <w:rPr>
          <w:rFonts w:asciiTheme="majorHAnsi" w:hAnsiTheme="majorHAnsi"/>
          <w:sz w:val="36"/>
          <w:szCs w:val="36"/>
        </w:rPr>
      </w:pPr>
      <w:r w:rsidRPr="00B95670">
        <w:rPr>
          <w:rFonts w:asciiTheme="majorHAnsi" w:hAnsiTheme="majorHAnsi"/>
          <w:sz w:val="36"/>
          <w:szCs w:val="36"/>
        </w:rPr>
        <w:t>«РАЗВИТИЕ ТВОРЧЕСКОГО ВООБРАЖЕНИЯ ДЕТЕЙ ПРОДУКТИВНЫМИ ВИДАМИ ДЕЯТЕЛЬНОСТИ»</w:t>
      </w:r>
    </w:p>
    <w:p w:rsidR="00B95670" w:rsidRDefault="00B95670" w:rsidP="00B95670">
      <w:pPr>
        <w:pStyle w:val="a3"/>
        <w:rPr>
          <w:rFonts w:asciiTheme="majorHAnsi" w:hAnsiTheme="majorHAnsi"/>
          <w:i/>
          <w:sz w:val="36"/>
          <w:szCs w:val="36"/>
        </w:rPr>
      </w:pPr>
    </w:p>
    <w:p w:rsidR="00B95670" w:rsidRPr="00B95670" w:rsidRDefault="00B95670" w:rsidP="00B95670">
      <w:pPr>
        <w:pStyle w:val="a3"/>
        <w:jc w:val="right"/>
        <w:rPr>
          <w:rFonts w:asciiTheme="majorHAnsi" w:hAnsiTheme="majorHAnsi"/>
          <w:i/>
          <w:sz w:val="24"/>
          <w:szCs w:val="24"/>
        </w:rPr>
      </w:pPr>
      <w:r w:rsidRPr="00B95670">
        <w:rPr>
          <w:rFonts w:asciiTheme="majorHAnsi" w:hAnsiTheme="majorHAnsi"/>
          <w:i/>
          <w:sz w:val="24"/>
          <w:szCs w:val="24"/>
        </w:rPr>
        <w:t xml:space="preserve">В.П. Вербицкая, воспитатель первой </w:t>
      </w:r>
    </w:p>
    <w:p w:rsidR="00B95670" w:rsidRPr="00B95670" w:rsidRDefault="00B95670" w:rsidP="00B95670">
      <w:pPr>
        <w:pStyle w:val="a3"/>
        <w:jc w:val="right"/>
        <w:rPr>
          <w:rFonts w:asciiTheme="majorHAnsi" w:hAnsiTheme="majorHAnsi"/>
          <w:i/>
          <w:sz w:val="24"/>
          <w:szCs w:val="24"/>
        </w:rPr>
      </w:pPr>
      <w:proofErr w:type="gramStart"/>
      <w:r w:rsidRPr="00B95670">
        <w:rPr>
          <w:rFonts w:asciiTheme="majorHAnsi" w:hAnsiTheme="majorHAnsi"/>
          <w:i/>
          <w:sz w:val="24"/>
          <w:szCs w:val="24"/>
        </w:rPr>
        <w:t>квалификационной</w:t>
      </w:r>
      <w:proofErr w:type="gramEnd"/>
      <w:r w:rsidRPr="00B95670">
        <w:rPr>
          <w:rFonts w:asciiTheme="majorHAnsi" w:hAnsiTheme="majorHAnsi"/>
          <w:i/>
          <w:sz w:val="24"/>
          <w:szCs w:val="24"/>
        </w:rPr>
        <w:t xml:space="preserve"> категории</w:t>
      </w:r>
    </w:p>
    <w:p w:rsidR="00B95670" w:rsidRPr="00B95670" w:rsidRDefault="00B95670" w:rsidP="00B95670">
      <w:pPr>
        <w:pStyle w:val="a3"/>
        <w:jc w:val="right"/>
        <w:rPr>
          <w:rFonts w:asciiTheme="majorHAnsi" w:hAnsiTheme="majorHAnsi"/>
          <w:i/>
          <w:sz w:val="24"/>
          <w:szCs w:val="24"/>
        </w:rPr>
      </w:pPr>
      <w:r w:rsidRPr="00B95670">
        <w:rPr>
          <w:rFonts w:asciiTheme="majorHAnsi" w:hAnsiTheme="majorHAnsi"/>
          <w:i/>
          <w:sz w:val="24"/>
          <w:szCs w:val="24"/>
        </w:rPr>
        <w:t>МБДОУ д/с №30 «Светлячок»</w:t>
      </w:r>
    </w:p>
    <w:p w:rsidR="00B95670" w:rsidRDefault="00B95670" w:rsidP="00B95670">
      <w:pPr>
        <w:pStyle w:val="a3"/>
        <w:jc w:val="right"/>
        <w:rPr>
          <w:rFonts w:asciiTheme="majorHAnsi" w:hAnsiTheme="majorHAnsi"/>
          <w:i/>
          <w:sz w:val="24"/>
          <w:szCs w:val="24"/>
        </w:rPr>
      </w:pPr>
      <w:r w:rsidRPr="00B95670">
        <w:rPr>
          <w:rFonts w:asciiTheme="majorHAnsi" w:hAnsiTheme="majorHAnsi"/>
          <w:i/>
          <w:sz w:val="24"/>
          <w:szCs w:val="24"/>
        </w:rPr>
        <w:t>ст.</w:t>
      </w:r>
      <w:r w:rsidR="00F760AD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="00F760AD">
        <w:rPr>
          <w:rFonts w:asciiTheme="majorHAnsi" w:hAnsiTheme="majorHAnsi"/>
          <w:i/>
          <w:sz w:val="24"/>
          <w:szCs w:val="24"/>
        </w:rPr>
        <w:t>Ольгинская</w:t>
      </w:r>
      <w:proofErr w:type="spellEnd"/>
    </w:p>
    <w:p w:rsidR="00F760AD" w:rsidRPr="00B95670" w:rsidRDefault="00F760AD" w:rsidP="00B95670">
      <w:pPr>
        <w:pStyle w:val="a3"/>
        <w:jc w:val="right"/>
        <w:rPr>
          <w:rFonts w:asciiTheme="majorHAnsi" w:hAnsiTheme="majorHAnsi"/>
          <w:i/>
          <w:sz w:val="24"/>
          <w:szCs w:val="24"/>
        </w:rPr>
      </w:pPr>
    </w:p>
    <w:p w:rsidR="00297EB0" w:rsidRPr="00297EB0" w:rsidRDefault="00B95670" w:rsidP="00B95670">
      <w:pPr>
        <w:pStyle w:val="a3"/>
        <w:jc w:val="right"/>
        <w:rPr>
          <w:rFonts w:asciiTheme="majorHAnsi" w:hAnsiTheme="majorHAnsi"/>
          <w:b/>
          <w:i/>
          <w:sz w:val="28"/>
          <w:szCs w:val="28"/>
        </w:rPr>
      </w:pPr>
      <w:r w:rsidRPr="00297EB0">
        <w:rPr>
          <w:rFonts w:asciiTheme="majorHAnsi" w:hAnsiTheme="majorHAnsi"/>
          <w:b/>
          <w:i/>
          <w:sz w:val="28"/>
          <w:szCs w:val="28"/>
        </w:rPr>
        <w:t xml:space="preserve"> </w:t>
      </w:r>
      <w:r w:rsidR="00297EB0" w:rsidRPr="00297EB0">
        <w:rPr>
          <w:rFonts w:asciiTheme="majorHAnsi" w:hAnsiTheme="majorHAnsi"/>
          <w:b/>
          <w:i/>
          <w:sz w:val="28"/>
          <w:szCs w:val="28"/>
        </w:rPr>
        <w:t xml:space="preserve">«Чем больше мастерства в детской руке, </w:t>
      </w:r>
    </w:p>
    <w:p w:rsidR="00297EB0" w:rsidRPr="00297EB0" w:rsidRDefault="00297EB0" w:rsidP="00297EB0">
      <w:pPr>
        <w:pStyle w:val="a3"/>
        <w:jc w:val="right"/>
        <w:rPr>
          <w:rFonts w:asciiTheme="majorHAnsi" w:hAnsiTheme="majorHAnsi"/>
          <w:b/>
          <w:i/>
          <w:sz w:val="28"/>
          <w:szCs w:val="28"/>
        </w:rPr>
      </w:pPr>
      <w:r w:rsidRPr="00297EB0">
        <w:rPr>
          <w:rFonts w:asciiTheme="majorHAnsi" w:hAnsiTheme="majorHAnsi"/>
          <w:b/>
          <w:i/>
          <w:sz w:val="28"/>
          <w:szCs w:val="28"/>
        </w:rPr>
        <w:t>тем умнее ребенок».</w:t>
      </w:r>
    </w:p>
    <w:p w:rsidR="00297EB0" w:rsidRPr="00297EB0" w:rsidRDefault="00297EB0" w:rsidP="00297EB0">
      <w:pPr>
        <w:pStyle w:val="a3"/>
        <w:jc w:val="right"/>
        <w:rPr>
          <w:rFonts w:asciiTheme="majorHAnsi" w:hAnsiTheme="majorHAnsi"/>
          <w:b/>
          <w:i/>
          <w:sz w:val="28"/>
          <w:szCs w:val="28"/>
        </w:rPr>
      </w:pPr>
      <w:r w:rsidRPr="00297EB0">
        <w:rPr>
          <w:rFonts w:asciiTheme="majorHAnsi" w:hAnsiTheme="majorHAnsi"/>
          <w:b/>
          <w:i/>
          <w:sz w:val="28"/>
          <w:szCs w:val="28"/>
        </w:rPr>
        <w:t>В. А. Сухомлинский</w:t>
      </w:r>
    </w:p>
    <w:p w:rsidR="00297EB0" w:rsidRPr="00D070EB" w:rsidRDefault="00297EB0" w:rsidP="00297EB0">
      <w:pPr>
        <w:pStyle w:val="a3"/>
        <w:ind w:firstLine="708"/>
        <w:rPr>
          <w:rFonts w:ascii="Verdana" w:hAnsi="Verdana"/>
          <w:sz w:val="24"/>
          <w:szCs w:val="24"/>
        </w:rPr>
      </w:pPr>
      <w:r w:rsidRPr="00D070EB">
        <w:rPr>
          <w:rFonts w:ascii="Verdana" w:hAnsi="Verdana"/>
          <w:sz w:val="24"/>
          <w:szCs w:val="24"/>
        </w:rPr>
        <w:t>Более емких слов обоснования выбора темы моей работы с детьми по художественной деятельности, я считаю, не найти.</w:t>
      </w:r>
    </w:p>
    <w:p w:rsidR="00735B07" w:rsidRPr="00D070EB" w:rsidRDefault="00297EB0" w:rsidP="00E10237">
      <w:pPr>
        <w:pStyle w:val="a3"/>
        <w:ind w:firstLine="708"/>
        <w:rPr>
          <w:rFonts w:ascii="Verdana" w:hAnsi="Verdana"/>
          <w:sz w:val="24"/>
          <w:szCs w:val="24"/>
        </w:rPr>
      </w:pPr>
      <w:r w:rsidRPr="00D070EB">
        <w:rPr>
          <w:rFonts w:ascii="Verdana" w:hAnsi="Verdana"/>
          <w:sz w:val="24"/>
          <w:szCs w:val="24"/>
        </w:rPr>
        <w:t>Творчество является важной составляющей развития личности ребенка, поэтому очень важно развивать творческие способности детей с малых лет, так как творческие возможности детей проявляются уже в дошкольном возрасте.</w:t>
      </w:r>
    </w:p>
    <w:p w:rsidR="00297EB0" w:rsidRPr="00D070EB" w:rsidRDefault="00297EB0" w:rsidP="00297EB0">
      <w:pPr>
        <w:pStyle w:val="a3"/>
        <w:ind w:firstLine="708"/>
        <w:rPr>
          <w:rFonts w:ascii="Verdana" w:hAnsi="Verdana"/>
          <w:sz w:val="24"/>
          <w:szCs w:val="24"/>
        </w:rPr>
      </w:pPr>
      <w:r w:rsidRPr="00D070EB">
        <w:rPr>
          <w:rFonts w:ascii="Verdana" w:hAnsi="Verdana"/>
          <w:sz w:val="24"/>
          <w:szCs w:val="24"/>
        </w:rPr>
        <w:t>Подтверждение тому – множество открытий, создание интересных, порой оригинальных рисунков, поделок и конструкций.</w:t>
      </w:r>
    </w:p>
    <w:p w:rsidR="00317349" w:rsidRDefault="00317349" w:rsidP="00FF0B93">
      <w:pPr>
        <w:pStyle w:val="a3"/>
        <w:ind w:firstLine="708"/>
        <w:rPr>
          <w:rFonts w:ascii="Verdana" w:hAnsi="Verdana"/>
          <w:sz w:val="24"/>
          <w:szCs w:val="24"/>
        </w:rPr>
      </w:pPr>
      <w:r w:rsidRPr="00D070EB">
        <w:rPr>
          <w:rFonts w:ascii="Verdana" w:hAnsi="Verdana"/>
          <w:sz w:val="24"/>
          <w:szCs w:val="24"/>
        </w:rPr>
        <w:t xml:space="preserve">По моему мнению, эффективным средством для развития творческих </w:t>
      </w:r>
      <w:proofErr w:type="gramStart"/>
      <w:r w:rsidRPr="00D070EB">
        <w:rPr>
          <w:rFonts w:ascii="Verdana" w:hAnsi="Verdana"/>
          <w:sz w:val="24"/>
          <w:szCs w:val="24"/>
        </w:rPr>
        <w:t>способностей  и</w:t>
      </w:r>
      <w:proofErr w:type="gramEnd"/>
      <w:r w:rsidRPr="00D070EB">
        <w:rPr>
          <w:rFonts w:ascii="Verdana" w:hAnsi="Verdana"/>
          <w:sz w:val="24"/>
          <w:szCs w:val="24"/>
        </w:rPr>
        <w:t xml:space="preserve"> творческого воображения детей является художественно – творческая деятельность, а именно, художественное конструирование из различных материалов (бумаги разной фактуры, ниток, природного материала, бросового материала).</w:t>
      </w:r>
    </w:p>
    <w:p w:rsidR="00E10237" w:rsidRDefault="00E10237" w:rsidP="00FF0B93">
      <w:pPr>
        <w:pStyle w:val="a3"/>
        <w:ind w:firstLine="708"/>
        <w:rPr>
          <w:rFonts w:ascii="Verdana" w:hAnsi="Verdana"/>
          <w:sz w:val="24"/>
          <w:szCs w:val="24"/>
        </w:rPr>
      </w:pPr>
    </w:p>
    <w:p w:rsidR="00E10237" w:rsidRDefault="00E10237" w:rsidP="00FF0B93">
      <w:pPr>
        <w:pStyle w:val="a3"/>
        <w:ind w:firstLine="708"/>
        <w:rPr>
          <w:rFonts w:ascii="Verdana" w:hAnsi="Verdana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12DDE9D" wp14:editId="526A634C">
            <wp:extent cx="1390650" cy="1805395"/>
            <wp:effectExtent l="76200" t="76200" r="114300" b="118745"/>
            <wp:docPr id="5" name="Содержимое 4" descr="Scan1000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Scan10008.JPG"/>
                    <pic:cNvPicPr>
                      <a:picLocks noGrp="1" noChangeAspect="1"/>
                    </pic:cNvPicPr>
                  </pic:nvPicPr>
                  <pic:blipFill rotWithShape="1">
                    <a:blip r:embed="rId5"/>
                    <a:srcRect l="7144" t="5594" r="9549" b="5918"/>
                    <a:stretch/>
                  </pic:blipFill>
                  <pic:spPr bwMode="auto">
                    <a:xfrm>
                      <a:off x="0" y="0"/>
                      <a:ext cx="1408283" cy="1828287"/>
                    </a:xfrm>
                    <a:prstGeom prst="rect">
                      <a:avLst/>
                    </a:prstGeom>
                    <a:ln w="38100" cap="sq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  <w:szCs w:val="24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3D62E8CE" wp14:editId="44F89929">
            <wp:extent cx="1333500" cy="1805715"/>
            <wp:effectExtent l="76200" t="76200" r="114300" b="118745"/>
            <wp:docPr id="1" name="Содержимое 4" descr="PICT023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PICT0237.JP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59502" cy="1840925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  <w:szCs w:val="24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080A4815" wp14:editId="685A64F4">
            <wp:extent cx="1371600" cy="1766511"/>
            <wp:effectExtent l="76200" t="76200" r="114300" b="120015"/>
            <wp:docPr id="2" name="Содержимое 4" descr="Scan1000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Scan10007.JPG"/>
                    <pic:cNvPicPr>
                      <a:picLocks noGrp="1" noChangeAspect="1"/>
                    </pic:cNvPicPr>
                  </pic:nvPicPr>
                  <pic:blipFill rotWithShape="1">
                    <a:blip r:embed="rId7"/>
                    <a:srcRect l="12846" t="4627" r="14827" b="4550"/>
                    <a:stretch/>
                  </pic:blipFill>
                  <pic:spPr bwMode="auto">
                    <a:xfrm flipH="1">
                      <a:off x="0" y="0"/>
                      <a:ext cx="1394127" cy="1795523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349" w:rsidRDefault="00317349" w:rsidP="00F760AD">
      <w:pPr>
        <w:pStyle w:val="a3"/>
        <w:jc w:val="center"/>
        <w:rPr>
          <w:rFonts w:ascii="Verdana" w:hAnsi="Verdana"/>
          <w:sz w:val="24"/>
          <w:szCs w:val="24"/>
        </w:rPr>
      </w:pPr>
      <w:r w:rsidRPr="00D070EB">
        <w:rPr>
          <w:rFonts w:ascii="Verdana" w:hAnsi="Verdana"/>
          <w:sz w:val="24"/>
          <w:szCs w:val="24"/>
        </w:rPr>
        <w:t>Эти работы были с</w:t>
      </w:r>
      <w:r w:rsidR="00BE0A90">
        <w:rPr>
          <w:rFonts w:ascii="Verdana" w:hAnsi="Verdana"/>
          <w:sz w:val="24"/>
          <w:szCs w:val="24"/>
        </w:rPr>
        <w:t>деланы детьми старшего дошкольн</w:t>
      </w:r>
      <w:r w:rsidRPr="00D070EB">
        <w:rPr>
          <w:rFonts w:ascii="Verdana" w:hAnsi="Verdana"/>
          <w:sz w:val="24"/>
          <w:szCs w:val="24"/>
        </w:rPr>
        <w:t>ого возраста.</w:t>
      </w:r>
    </w:p>
    <w:p w:rsidR="00E10237" w:rsidRPr="00D070EB" w:rsidRDefault="00E10237" w:rsidP="00E10237">
      <w:pPr>
        <w:pStyle w:val="a3"/>
        <w:rPr>
          <w:rFonts w:ascii="Verdana" w:hAnsi="Verdana"/>
          <w:sz w:val="24"/>
          <w:szCs w:val="24"/>
        </w:rPr>
      </w:pPr>
    </w:p>
    <w:p w:rsidR="00317349" w:rsidRPr="00D070EB" w:rsidRDefault="00317349" w:rsidP="00297EB0">
      <w:pPr>
        <w:pStyle w:val="a3"/>
        <w:ind w:firstLine="708"/>
        <w:rPr>
          <w:rFonts w:ascii="Verdana" w:hAnsi="Verdana"/>
          <w:sz w:val="24"/>
          <w:szCs w:val="24"/>
        </w:rPr>
      </w:pPr>
      <w:r w:rsidRPr="00D070EB">
        <w:rPr>
          <w:rFonts w:ascii="Verdana" w:hAnsi="Verdana"/>
          <w:i/>
          <w:sz w:val="24"/>
          <w:szCs w:val="24"/>
          <w:u w:val="single"/>
        </w:rPr>
        <w:t xml:space="preserve">Виноград </w:t>
      </w:r>
      <w:r w:rsidRPr="00D070EB">
        <w:rPr>
          <w:rFonts w:ascii="Verdana" w:hAnsi="Verdana"/>
          <w:sz w:val="24"/>
          <w:szCs w:val="24"/>
        </w:rPr>
        <w:t>– из скорлупы фисташек, лоза – из скрученных салфеток.</w:t>
      </w:r>
    </w:p>
    <w:p w:rsidR="00317349" w:rsidRPr="00D070EB" w:rsidRDefault="00317349" w:rsidP="00297EB0">
      <w:pPr>
        <w:pStyle w:val="a3"/>
        <w:ind w:firstLine="708"/>
        <w:rPr>
          <w:rFonts w:ascii="Verdana" w:hAnsi="Verdana"/>
          <w:sz w:val="24"/>
          <w:szCs w:val="24"/>
        </w:rPr>
      </w:pPr>
      <w:r w:rsidRPr="00D070EB">
        <w:rPr>
          <w:rFonts w:ascii="Verdana" w:hAnsi="Verdana"/>
          <w:i/>
          <w:sz w:val="24"/>
          <w:szCs w:val="24"/>
          <w:u w:val="single"/>
        </w:rPr>
        <w:t xml:space="preserve">Подсолнух </w:t>
      </w:r>
      <w:r w:rsidRPr="00D070EB">
        <w:rPr>
          <w:rFonts w:ascii="Verdana" w:hAnsi="Verdana"/>
          <w:sz w:val="24"/>
          <w:szCs w:val="24"/>
        </w:rPr>
        <w:t xml:space="preserve">– коробочка из – под </w:t>
      </w:r>
      <w:r w:rsidR="0029296B" w:rsidRPr="00D070EB">
        <w:rPr>
          <w:rFonts w:ascii="Verdana" w:hAnsi="Verdana"/>
          <w:sz w:val="24"/>
          <w:szCs w:val="24"/>
        </w:rPr>
        <w:t>сыра, семена подсолнечника</w:t>
      </w:r>
      <w:r w:rsidR="00854405">
        <w:rPr>
          <w:rFonts w:ascii="Verdana" w:hAnsi="Verdana"/>
          <w:sz w:val="24"/>
          <w:szCs w:val="24"/>
        </w:rPr>
        <w:t>, цветная бумага.</w:t>
      </w:r>
    </w:p>
    <w:p w:rsidR="00317349" w:rsidRPr="00D070EB" w:rsidRDefault="00317349" w:rsidP="00297EB0">
      <w:pPr>
        <w:pStyle w:val="a3"/>
        <w:ind w:firstLine="708"/>
        <w:rPr>
          <w:rFonts w:ascii="Verdana" w:hAnsi="Verdana"/>
          <w:sz w:val="24"/>
          <w:szCs w:val="24"/>
        </w:rPr>
      </w:pPr>
      <w:r w:rsidRPr="00D070EB">
        <w:rPr>
          <w:rFonts w:ascii="Verdana" w:hAnsi="Verdana"/>
          <w:i/>
          <w:sz w:val="24"/>
          <w:szCs w:val="24"/>
          <w:u w:val="single"/>
        </w:rPr>
        <w:t>Божья коровка</w:t>
      </w:r>
      <w:r w:rsidRPr="00D070EB">
        <w:rPr>
          <w:rFonts w:ascii="Verdana" w:hAnsi="Verdana"/>
          <w:sz w:val="24"/>
          <w:szCs w:val="24"/>
        </w:rPr>
        <w:t xml:space="preserve"> – скорлупа грецко</w:t>
      </w:r>
      <w:r w:rsidR="0029296B" w:rsidRPr="00D070EB">
        <w:rPr>
          <w:rFonts w:ascii="Verdana" w:hAnsi="Verdana"/>
          <w:sz w:val="24"/>
          <w:szCs w:val="24"/>
        </w:rPr>
        <w:t>го орех</w:t>
      </w:r>
      <w:r w:rsidRPr="00D070EB">
        <w:rPr>
          <w:rFonts w:ascii="Verdana" w:hAnsi="Verdana"/>
          <w:sz w:val="24"/>
          <w:szCs w:val="24"/>
        </w:rPr>
        <w:t>а</w:t>
      </w:r>
      <w:r w:rsidR="0029296B" w:rsidRPr="00D070EB">
        <w:rPr>
          <w:rFonts w:ascii="Verdana" w:hAnsi="Verdana"/>
          <w:sz w:val="24"/>
          <w:szCs w:val="24"/>
        </w:rPr>
        <w:t>.</w:t>
      </w:r>
    </w:p>
    <w:p w:rsidR="00735B07" w:rsidRPr="00D070EB" w:rsidRDefault="0029296B" w:rsidP="00FF0B93">
      <w:pPr>
        <w:pStyle w:val="a3"/>
        <w:ind w:firstLine="708"/>
        <w:rPr>
          <w:rFonts w:ascii="Verdana" w:hAnsi="Verdana"/>
          <w:sz w:val="24"/>
          <w:szCs w:val="24"/>
        </w:rPr>
      </w:pPr>
      <w:r w:rsidRPr="00D070EB">
        <w:rPr>
          <w:rFonts w:ascii="Verdana" w:hAnsi="Verdana"/>
          <w:i/>
          <w:sz w:val="24"/>
          <w:szCs w:val="24"/>
          <w:u w:val="single"/>
        </w:rPr>
        <w:t>Арбуз –</w:t>
      </w:r>
      <w:r w:rsidRPr="00D070EB">
        <w:rPr>
          <w:rFonts w:ascii="Verdana" w:hAnsi="Verdana"/>
          <w:sz w:val="24"/>
          <w:szCs w:val="24"/>
        </w:rPr>
        <w:t xml:space="preserve"> многослойная бумага из коробки с конфетами, а семена – настоящие, арбузные.</w:t>
      </w:r>
      <w:r w:rsidR="00BE0A90">
        <w:rPr>
          <w:rFonts w:ascii="Verdana" w:hAnsi="Verdana"/>
          <w:sz w:val="24"/>
          <w:szCs w:val="24"/>
        </w:rPr>
        <w:t xml:space="preserve"> Сливы из половинок грецких орехов.</w:t>
      </w:r>
    </w:p>
    <w:p w:rsidR="0029296B" w:rsidRDefault="0029296B" w:rsidP="00297EB0">
      <w:pPr>
        <w:pStyle w:val="a3"/>
        <w:ind w:firstLine="708"/>
        <w:rPr>
          <w:rFonts w:ascii="Verdana" w:hAnsi="Verdana"/>
          <w:sz w:val="24"/>
          <w:szCs w:val="24"/>
        </w:rPr>
      </w:pPr>
      <w:r w:rsidRPr="00D070EB">
        <w:rPr>
          <w:rFonts w:ascii="Verdana" w:hAnsi="Verdana"/>
          <w:sz w:val="24"/>
          <w:szCs w:val="24"/>
        </w:rPr>
        <w:t>В художественном конструировании дети, создавая образы, не только отображают их структуру</w:t>
      </w:r>
      <w:r w:rsidR="002709EA" w:rsidRPr="00D070EB">
        <w:rPr>
          <w:rFonts w:ascii="Verdana" w:hAnsi="Verdana"/>
          <w:sz w:val="24"/>
          <w:szCs w:val="24"/>
        </w:rPr>
        <w:t>, но и выражают отношение к ним, передают их характер, пользуясь цветом, фактурой, что приводит к формированию своеобразных эмоциональных образов.</w:t>
      </w:r>
      <w:r w:rsidR="00FF0B93">
        <w:rPr>
          <w:rFonts w:ascii="Verdana" w:hAnsi="Verdana"/>
          <w:sz w:val="24"/>
          <w:szCs w:val="24"/>
        </w:rPr>
        <w:t xml:space="preserve"> Из пластиковых бутылок можно смастерить забавных персонажей из сказок.</w:t>
      </w:r>
    </w:p>
    <w:p w:rsidR="00E10237" w:rsidRDefault="00E10237" w:rsidP="00297EB0">
      <w:pPr>
        <w:pStyle w:val="a3"/>
        <w:ind w:firstLine="708"/>
        <w:rPr>
          <w:rFonts w:ascii="Verdana" w:hAnsi="Verdana"/>
          <w:sz w:val="24"/>
          <w:szCs w:val="24"/>
        </w:rPr>
      </w:pPr>
    </w:p>
    <w:p w:rsidR="00E10237" w:rsidRPr="00D070EB" w:rsidRDefault="00E10237" w:rsidP="00297EB0">
      <w:pPr>
        <w:pStyle w:val="a3"/>
        <w:ind w:firstLine="708"/>
        <w:rPr>
          <w:rFonts w:ascii="Verdana" w:hAnsi="Verdana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7DC458C" wp14:editId="0864F609">
            <wp:extent cx="1600200" cy="1107830"/>
            <wp:effectExtent l="76200" t="76200" r="114300" b="111760"/>
            <wp:docPr id="3" name="Содержимое 4" descr="62412249_1281118411_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62412249_1281118411_1.jpg"/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36094" cy="113268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  <w:szCs w:val="24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672CED96" wp14:editId="41A37BF1">
            <wp:extent cx="1789869" cy="1104900"/>
            <wp:effectExtent l="76200" t="76200" r="115570" b="114300"/>
            <wp:docPr id="6" name="Содержимое 5" descr="91756790_large_2a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91756790_large_2a.jpg"/>
                    <pic:cNvPicPr>
                      <a:picLocks noGrp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73820" cy="1156723"/>
                    </a:xfrm>
                    <a:prstGeom prst="rect">
                      <a:avLst/>
                    </a:prstGeom>
                    <a:ln w="38100" cap="sq">
                      <a:solidFill>
                        <a:schemeClr val="accent4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23EA21F6" wp14:editId="6825B2B5">
            <wp:extent cx="1638300" cy="1082943"/>
            <wp:effectExtent l="76200" t="76200" r="114300" b="117475"/>
            <wp:docPr id="7" name="Рисунок 6" descr="pei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peixe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98542" cy="1122764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09EA" w:rsidRPr="00D070EB" w:rsidRDefault="002709EA" w:rsidP="00297EB0">
      <w:pPr>
        <w:pStyle w:val="a3"/>
        <w:ind w:firstLine="708"/>
        <w:rPr>
          <w:rFonts w:ascii="Verdana" w:hAnsi="Verdana"/>
          <w:sz w:val="24"/>
          <w:szCs w:val="24"/>
        </w:rPr>
      </w:pPr>
    </w:p>
    <w:p w:rsidR="002709EA" w:rsidRPr="00D070EB" w:rsidRDefault="002709EA" w:rsidP="00F760AD">
      <w:pPr>
        <w:pStyle w:val="a3"/>
        <w:ind w:firstLine="708"/>
        <w:rPr>
          <w:rFonts w:ascii="Verdana" w:hAnsi="Verdana"/>
          <w:sz w:val="24"/>
          <w:szCs w:val="24"/>
        </w:rPr>
      </w:pPr>
      <w:r w:rsidRPr="00D070EB">
        <w:rPr>
          <w:rFonts w:ascii="Verdana" w:hAnsi="Verdana"/>
          <w:sz w:val="24"/>
          <w:szCs w:val="24"/>
        </w:rPr>
        <w:t xml:space="preserve">Получилось так, что последние три года я работала с детьми старшего дошкольного возраста. Наблюдая за ними </w:t>
      </w:r>
      <w:proofErr w:type="gramStart"/>
      <w:r w:rsidRPr="00D070EB">
        <w:rPr>
          <w:rFonts w:ascii="Verdana" w:hAnsi="Verdana"/>
          <w:sz w:val="24"/>
          <w:szCs w:val="24"/>
        </w:rPr>
        <w:t xml:space="preserve">во время </w:t>
      </w:r>
      <w:proofErr w:type="gramEnd"/>
      <w:r w:rsidRPr="00D070EB">
        <w:rPr>
          <w:rFonts w:ascii="Verdana" w:hAnsi="Verdana"/>
          <w:sz w:val="24"/>
          <w:szCs w:val="24"/>
        </w:rPr>
        <w:t>непосредс</w:t>
      </w:r>
      <w:r w:rsidR="00854405">
        <w:rPr>
          <w:rFonts w:ascii="Verdana" w:hAnsi="Verdana"/>
          <w:sz w:val="24"/>
          <w:szCs w:val="24"/>
        </w:rPr>
        <w:t>твенно - образовательной</w:t>
      </w:r>
      <w:r w:rsidRPr="00D070EB">
        <w:rPr>
          <w:rFonts w:ascii="Verdana" w:hAnsi="Verdana"/>
          <w:sz w:val="24"/>
          <w:szCs w:val="24"/>
        </w:rPr>
        <w:t xml:space="preserve"> деятельности по художественному творчеству, анализируя работы детей, я выявила недостаточный уровень умений и навыков, творческого воображения, самостоятельности в работе.</w:t>
      </w:r>
    </w:p>
    <w:p w:rsidR="002709EA" w:rsidRPr="00D070EB" w:rsidRDefault="002709EA" w:rsidP="00297EB0">
      <w:pPr>
        <w:pStyle w:val="a3"/>
        <w:ind w:firstLine="708"/>
        <w:rPr>
          <w:rFonts w:ascii="Verdana" w:hAnsi="Verdana"/>
          <w:sz w:val="24"/>
          <w:szCs w:val="24"/>
        </w:rPr>
      </w:pPr>
      <w:r w:rsidRPr="00D070EB">
        <w:rPr>
          <w:rFonts w:ascii="Verdana" w:hAnsi="Verdana"/>
          <w:sz w:val="24"/>
          <w:szCs w:val="24"/>
        </w:rPr>
        <w:t>Возникли вопросы:</w:t>
      </w:r>
    </w:p>
    <w:p w:rsidR="002709EA" w:rsidRPr="00D070EB" w:rsidRDefault="002709EA" w:rsidP="002709EA">
      <w:pPr>
        <w:pStyle w:val="a3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D070EB">
        <w:rPr>
          <w:rFonts w:ascii="Verdana" w:hAnsi="Verdana"/>
          <w:sz w:val="24"/>
          <w:szCs w:val="24"/>
        </w:rPr>
        <w:t>Как организовать детское конструирование и как им руководить?</w:t>
      </w:r>
    </w:p>
    <w:p w:rsidR="002709EA" w:rsidRPr="00D070EB" w:rsidRDefault="002709EA" w:rsidP="002709EA">
      <w:pPr>
        <w:pStyle w:val="a3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D070EB">
        <w:rPr>
          <w:rFonts w:ascii="Verdana" w:hAnsi="Verdana"/>
          <w:sz w:val="24"/>
          <w:szCs w:val="24"/>
        </w:rPr>
        <w:t xml:space="preserve">Как развивать творческие способности дошкольников в </w:t>
      </w:r>
      <w:r w:rsidR="00D070EB" w:rsidRPr="00D070EB">
        <w:rPr>
          <w:rFonts w:ascii="Verdana" w:hAnsi="Verdana"/>
          <w:sz w:val="24"/>
          <w:szCs w:val="24"/>
        </w:rPr>
        <w:t>конструировании</w:t>
      </w:r>
      <w:r w:rsidRPr="00D070EB">
        <w:rPr>
          <w:rFonts w:ascii="Verdana" w:hAnsi="Verdana"/>
          <w:sz w:val="24"/>
          <w:szCs w:val="24"/>
        </w:rPr>
        <w:t>?</w:t>
      </w:r>
    </w:p>
    <w:p w:rsidR="002709EA" w:rsidRPr="00D070EB" w:rsidRDefault="002709EA" w:rsidP="002709EA">
      <w:pPr>
        <w:pStyle w:val="a3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D070EB">
        <w:rPr>
          <w:rFonts w:ascii="Verdana" w:hAnsi="Verdana"/>
          <w:sz w:val="24"/>
          <w:szCs w:val="24"/>
        </w:rPr>
        <w:t>Как добиться того, чтобы каждый ребенок стал творцом?</w:t>
      </w:r>
    </w:p>
    <w:p w:rsidR="002709EA" w:rsidRPr="00F760AD" w:rsidRDefault="002709EA" w:rsidP="00F760AD">
      <w:pPr>
        <w:pStyle w:val="a3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D070EB">
        <w:rPr>
          <w:rFonts w:ascii="Verdana" w:hAnsi="Verdana"/>
          <w:sz w:val="24"/>
          <w:szCs w:val="24"/>
        </w:rPr>
        <w:t>Что можно внести нового, яркого и интересного в свою работу с детьми?</w:t>
      </w:r>
    </w:p>
    <w:p w:rsidR="00735B07" w:rsidRPr="00D070EB" w:rsidRDefault="00D070EB" w:rsidP="0061309D">
      <w:pPr>
        <w:pStyle w:val="a3"/>
        <w:ind w:firstLine="709"/>
        <w:rPr>
          <w:rFonts w:ascii="Verdana" w:hAnsi="Verdana"/>
          <w:sz w:val="24"/>
          <w:szCs w:val="24"/>
        </w:rPr>
      </w:pPr>
      <w:r w:rsidRPr="00D070EB">
        <w:rPr>
          <w:rFonts w:ascii="Verdana" w:hAnsi="Verdana"/>
          <w:sz w:val="24"/>
          <w:szCs w:val="24"/>
        </w:rPr>
        <w:t>Я заинтересовалас</w:t>
      </w:r>
      <w:r>
        <w:rPr>
          <w:rFonts w:ascii="Verdana" w:hAnsi="Verdana"/>
          <w:sz w:val="24"/>
          <w:szCs w:val="24"/>
        </w:rPr>
        <w:t>ь художественной деятельностью н</w:t>
      </w:r>
      <w:r w:rsidRPr="00D070EB">
        <w:rPr>
          <w:rFonts w:ascii="Verdana" w:hAnsi="Verdana"/>
          <w:sz w:val="24"/>
          <w:szCs w:val="24"/>
        </w:rPr>
        <w:t xml:space="preserve">а основе конструирования из бросового материала, имеющего разнообразную структуру. </w:t>
      </w:r>
      <w:r w:rsidR="002709EA" w:rsidRPr="00D070EB">
        <w:rPr>
          <w:rFonts w:ascii="Verdana" w:hAnsi="Verdana"/>
          <w:sz w:val="24"/>
          <w:szCs w:val="24"/>
        </w:rPr>
        <w:t>Почему я выбрала для работы именно бросовый материал?</w:t>
      </w:r>
    </w:p>
    <w:p w:rsidR="00BE0A90" w:rsidRDefault="00735B07" w:rsidP="00BE0A90">
      <w:pPr>
        <w:pStyle w:val="a3"/>
        <w:ind w:firstLine="709"/>
        <w:rPr>
          <w:rFonts w:ascii="Verdana" w:hAnsi="Verdana"/>
          <w:sz w:val="24"/>
          <w:szCs w:val="24"/>
        </w:rPr>
      </w:pPr>
      <w:r w:rsidRPr="00D070EB">
        <w:rPr>
          <w:rFonts w:ascii="Verdana" w:hAnsi="Verdana"/>
          <w:sz w:val="24"/>
          <w:szCs w:val="24"/>
        </w:rPr>
        <w:t>Бросовый материал дает детям чувство независимости от взрослых, так как его можно использовать по собственному усмотрению, а главное, этот материал всегда можно найти. Он разнообразен, развивает детскую фантазию и воображение.</w:t>
      </w:r>
    </w:p>
    <w:p w:rsidR="00735B07" w:rsidRPr="00D070EB" w:rsidRDefault="00735B07" w:rsidP="0061309D">
      <w:pPr>
        <w:pStyle w:val="a3"/>
        <w:ind w:firstLine="709"/>
        <w:rPr>
          <w:rFonts w:ascii="Verdana" w:hAnsi="Verdana"/>
          <w:sz w:val="24"/>
          <w:szCs w:val="24"/>
        </w:rPr>
      </w:pPr>
      <w:r w:rsidRPr="00D070EB">
        <w:rPr>
          <w:rFonts w:ascii="Verdana" w:hAnsi="Verdana"/>
          <w:sz w:val="24"/>
          <w:szCs w:val="24"/>
        </w:rPr>
        <w:t>Использование бросового материала для своих поделок приучает детей к бережливости, они никогда не сломают игрушку, сделанную своими руками, к изготовлению которой приложили усилия и старания, а в дальнейшем станут уважать и труд других людей.</w:t>
      </w:r>
    </w:p>
    <w:p w:rsidR="00735B07" w:rsidRPr="00D070EB" w:rsidRDefault="00735B07" w:rsidP="0061309D">
      <w:pPr>
        <w:pStyle w:val="a3"/>
        <w:ind w:firstLine="709"/>
        <w:rPr>
          <w:rFonts w:ascii="Verdana" w:hAnsi="Verdana"/>
          <w:sz w:val="24"/>
          <w:szCs w:val="24"/>
        </w:rPr>
      </w:pPr>
      <w:r w:rsidRPr="00D070EB">
        <w:rPr>
          <w:rFonts w:ascii="Verdana" w:hAnsi="Verdana"/>
          <w:sz w:val="24"/>
          <w:szCs w:val="24"/>
        </w:rPr>
        <w:t xml:space="preserve">Работая с разными материалами, дети знакомятся с их свойствами, разнообразной структурой, </w:t>
      </w:r>
      <w:r w:rsidR="00D070EB" w:rsidRPr="00D070EB">
        <w:rPr>
          <w:rFonts w:ascii="Verdana" w:hAnsi="Verdana"/>
          <w:sz w:val="24"/>
          <w:szCs w:val="24"/>
        </w:rPr>
        <w:t>приобретают</w:t>
      </w:r>
      <w:r w:rsidRPr="00D070EB">
        <w:rPr>
          <w:rFonts w:ascii="Verdana" w:hAnsi="Verdana"/>
          <w:sz w:val="24"/>
          <w:szCs w:val="24"/>
        </w:rPr>
        <w:t xml:space="preserve"> трудовые умения и навыки, учатся мыслить, фантазировать, творить, осваивают способы работы с различными инструментами.</w:t>
      </w:r>
    </w:p>
    <w:p w:rsidR="00735B07" w:rsidRPr="00D070EB" w:rsidRDefault="00735B07" w:rsidP="00735B07">
      <w:pPr>
        <w:pStyle w:val="a3"/>
        <w:ind w:firstLine="709"/>
        <w:rPr>
          <w:rFonts w:ascii="Verdana" w:hAnsi="Verdana"/>
          <w:sz w:val="24"/>
          <w:szCs w:val="24"/>
        </w:rPr>
      </w:pPr>
      <w:r w:rsidRPr="00D070EB">
        <w:rPr>
          <w:rFonts w:ascii="Verdana" w:hAnsi="Verdana"/>
          <w:sz w:val="24"/>
          <w:szCs w:val="24"/>
        </w:rPr>
        <w:t>Для реализации намеченной цели мной были определены следующие задачи:</w:t>
      </w:r>
    </w:p>
    <w:p w:rsidR="00735B07" w:rsidRPr="00D070EB" w:rsidRDefault="00735B07" w:rsidP="00735B07">
      <w:pPr>
        <w:pStyle w:val="a3"/>
        <w:numPr>
          <w:ilvl w:val="0"/>
          <w:numId w:val="2"/>
        </w:numPr>
        <w:rPr>
          <w:rFonts w:ascii="Verdana" w:hAnsi="Verdana"/>
          <w:sz w:val="24"/>
          <w:szCs w:val="24"/>
        </w:rPr>
      </w:pPr>
      <w:r w:rsidRPr="00D070EB">
        <w:rPr>
          <w:rFonts w:ascii="Verdana" w:hAnsi="Verdana"/>
          <w:sz w:val="24"/>
          <w:szCs w:val="24"/>
        </w:rPr>
        <w:t>Создать условия для развития и реализации способностей каждого ребенка;</w:t>
      </w:r>
    </w:p>
    <w:p w:rsidR="00735B07" w:rsidRPr="00D070EB" w:rsidRDefault="00735B07" w:rsidP="00735B07">
      <w:pPr>
        <w:pStyle w:val="a3"/>
        <w:numPr>
          <w:ilvl w:val="0"/>
          <w:numId w:val="2"/>
        </w:numPr>
        <w:rPr>
          <w:rFonts w:ascii="Verdana" w:hAnsi="Verdana"/>
          <w:sz w:val="24"/>
          <w:szCs w:val="24"/>
        </w:rPr>
      </w:pPr>
      <w:r w:rsidRPr="00D070EB">
        <w:rPr>
          <w:rFonts w:ascii="Verdana" w:hAnsi="Verdana"/>
          <w:sz w:val="24"/>
          <w:szCs w:val="24"/>
        </w:rPr>
        <w:t xml:space="preserve">Развивать творческий </w:t>
      </w:r>
      <w:r w:rsidR="00D070EB" w:rsidRPr="00D070EB">
        <w:rPr>
          <w:rFonts w:ascii="Verdana" w:hAnsi="Verdana"/>
          <w:sz w:val="24"/>
          <w:szCs w:val="24"/>
        </w:rPr>
        <w:t>потенциал</w:t>
      </w:r>
      <w:r w:rsidRPr="00D070EB">
        <w:rPr>
          <w:rFonts w:ascii="Verdana" w:hAnsi="Verdana"/>
          <w:sz w:val="24"/>
          <w:szCs w:val="24"/>
        </w:rPr>
        <w:t xml:space="preserve"> дошкольников средствами художественного конструирования;</w:t>
      </w:r>
    </w:p>
    <w:p w:rsidR="00735B07" w:rsidRPr="00D070EB" w:rsidRDefault="00735B07" w:rsidP="00735B07">
      <w:pPr>
        <w:pStyle w:val="a3"/>
        <w:numPr>
          <w:ilvl w:val="0"/>
          <w:numId w:val="2"/>
        </w:numPr>
        <w:rPr>
          <w:rFonts w:ascii="Verdana" w:hAnsi="Verdana"/>
          <w:sz w:val="24"/>
          <w:szCs w:val="24"/>
        </w:rPr>
      </w:pPr>
      <w:r w:rsidRPr="00D070EB">
        <w:rPr>
          <w:rFonts w:ascii="Verdana" w:hAnsi="Verdana"/>
          <w:sz w:val="24"/>
          <w:szCs w:val="24"/>
        </w:rPr>
        <w:t>Формировать у детей знания, умения и навыки художественно – конструктивной деятельности;</w:t>
      </w:r>
    </w:p>
    <w:p w:rsidR="00735B07" w:rsidRPr="00D070EB" w:rsidRDefault="00735B07" w:rsidP="00735B07">
      <w:pPr>
        <w:pStyle w:val="a3"/>
        <w:numPr>
          <w:ilvl w:val="0"/>
          <w:numId w:val="2"/>
        </w:numPr>
        <w:rPr>
          <w:rFonts w:ascii="Verdana" w:hAnsi="Verdana"/>
          <w:sz w:val="24"/>
          <w:szCs w:val="24"/>
        </w:rPr>
      </w:pPr>
      <w:r w:rsidRPr="00D070EB">
        <w:rPr>
          <w:rFonts w:ascii="Verdana" w:hAnsi="Verdana"/>
          <w:sz w:val="24"/>
          <w:szCs w:val="24"/>
        </w:rPr>
        <w:t>Стимулировать сотворчество детей со сверстниками и взрослыми в конструктивной деятельности</w:t>
      </w:r>
      <w:r w:rsidR="00BA7878" w:rsidRPr="00D070EB">
        <w:rPr>
          <w:rFonts w:ascii="Verdana" w:hAnsi="Verdana"/>
          <w:sz w:val="24"/>
          <w:szCs w:val="24"/>
        </w:rPr>
        <w:t>;</w:t>
      </w:r>
    </w:p>
    <w:p w:rsidR="00BA7878" w:rsidRPr="00F760AD" w:rsidRDefault="00BA7878" w:rsidP="00F760AD">
      <w:pPr>
        <w:pStyle w:val="a3"/>
        <w:numPr>
          <w:ilvl w:val="0"/>
          <w:numId w:val="2"/>
        </w:numPr>
        <w:rPr>
          <w:rFonts w:ascii="Verdana" w:hAnsi="Verdana"/>
          <w:sz w:val="24"/>
          <w:szCs w:val="24"/>
        </w:rPr>
      </w:pPr>
      <w:r w:rsidRPr="00D070EB">
        <w:rPr>
          <w:rFonts w:ascii="Verdana" w:hAnsi="Verdana"/>
          <w:sz w:val="24"/>
          <w:szCs w:val="24"/>
        </w:rPr>
        <w:t>Заинтересовать детей в создании игрушек из бросового материала.</w:t>
      </w:r>
    </w:p>
    <w:p w:rsidR="0061309D" w:rsidRDefault="00BA7878" w:rsidP="00BA7878">
      <w:pPr>
        <w:pStyle w:val="a3"/>
        <w:ind w:firstLine="708"/>
        <w:rPr>
          <w:rFonts w:ascii="Verdana" w:hAnsi="Verdana"/>
          <w:sz w:val="24"/>
          <w:szCs w:val="24"/>
        </w:rPr>
      </w:pPr>
      <w:r w:rsidRPr="00D070EB">
        <w:rPr>
          <w:rFonts w:ascii="Verdana" w:hAnsi="Verdana"/>
          <w:sz w:val="24"/>
          <w:szCs w:val="24"/>
        </w:rPr>
        <w:t xml:space="preserve">Для начала я изготовила «летающие» игрушки из контейнеров от «Киндер – сюрпризов». </w:t>
      </w:r>
      <w:r w:rsidR="00D070EB" w:rsidRPr="00D070EB">
        <w:rPr>
          <w:rFonts w:ascii="Verdana" w:hAnsi="Verdana"/>
          <w:sz w:val="24"/>
          <w:szCs w:val="24"/>
        </w:rPr>
        <w:t>«Пчелки и «Стрекозки» появились в группе к больш</w:t>
      </w:r>
      <w:r w:rsidR="00D070EB">
        <w:rPr>
          <w:rFonts w:ascii="Verdana" w:hAnsi="Verdana"/>
          <w:sz w:val="24"/>
          <w:szCs w:val="24"/>
        </w:rPr>
        <w:t xml:space="preserve">ой радости и восторгу детворы. </w:t>
      </w:r>
    </w:p>
    <w:p w:rsidR="00FA549B" w:rsidRDefault="00FA549B" w:rsidP="00BA7878">
      <w:pPr>
        <w:pStyle w:val="a3"/>
        <w:ind w:firstLine="708"/>
        <w:rPr>
          <w:rFonts w:ascii="Verdana" w:hAnsi="Verdana"/>
          <w:sz w:val="24"/>
          <w:szCs w:val="24"/>
        </w:rPr>
      </w:pPr>
    </w:p>
    <w:p w:rsidR="0061309D" w:rsidRDefault="00FA549B" w:rsidP="00BA7878">
      <w:pPr>
        <w:pStyle w:val="a3"/>
        <w:ind w:firstLine="708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            </w:t>
      </w:r>
      <w:r w:rsidR="0061309D">
        <w:rPr>
          <w:noProof/>
          <w:lang w:eastAsia="ru-RU"/>
        </w:rPr>
        <w:drawing>
          <wp:inline distT="0" distB="0" distL="0" distR="0" wp14:anchorId="47B502E6" wp14:editId="6E107D31">
            <wp:extent cx="2162175" cy="1342040"/>
            <wp:effectExtent l="76200" t="76200" r="104775" b="106045"/>
            <wp:docPr id="4" name="Содержимое 3" descr="20131119_194213-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20131119_194213-1.jpg"/>
                    <pic:cNvPicPr>
                      <a:picLocks noGrp="1"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88682" cy="1358492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1309D">
        <w:rPr>
          <w:rFonts w:ascii="Verdana" w:hAnsi="Verdana"/>
          <w:sz w:val="24"/>
          <w:szCs w:val="24"/>
        </w:rPr>
        <w:t xml:space="preserve">  </w:t>
      </w:r>
      <w:r>
        <w:rPr>
          <w:rFonts w:ascii="Verdana" w:hAnsi="Verdana"/>
          <w:sz w:val="24"/>
          <w:szCs w:val="24"/>
        </w:rPr>
        <w:t xml:space="preserve">     </w:t>
      </w:r>
      <w:r w:rsidR="0061309D">
        <w:rPr>
          <w:rFonts w:ascii="Verdana" w:hAnsi="Verdana"/>
          <w:sz w:val="24"/>
          <w:szCs w:val="24"/>
        </w:rPr>
        <w:t xml:space="preserve">  </w:t>
      </w:r>
      <w:r w:rsidR="0061309D">
        <w:rPr>
          <w:noProof/>
          <w:lang w:eastAsia="ru-RU"/>
        </w:rPr>
        <w:drawing>
          <wp:inline distT="0" distB="0" distL="0" distR="0" wp14:anchorId="4BCE3A82" wp14:editId="50EFC8E7">
            <wp:extent cx="2143125" cy="1326010"/>
            <wp:effectExtent l="76200" t="76200" r="104775" b="121920"/>
            <wp:docPr id="8" name="Рисунок 6" descr="20131119_19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20131119_195454.jpg"/>
                    <pic:cNvPicPr>
                      <a:picLocks noChangeAspect="1"/>
                    </pic:cNvPicPr>
                  </pic:nvPicPr>
                  <pic:blipFill rotWithShape="1">
                    <a:blip r:embed="rId12" cstate="print"/>
                    <a:srcRect l="5081" t="7328" r="7075" b="14307"/>
                    <a:stretch/>
                  </pic:blipFill>
                  <pic:spPr bwMode="auto">
                    <a:xfrm>
                      <a:off x="0" y="0"/>
                      <a:ext cx="2195544" cy="1358443"/>
                    </a:xfrm>
                    <a:prstGeom prst="rect">
                      <a:avLst/>
                    </a:prstGeom>
                    <a:ln w="38100" cap="sq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09D" w:rsidRDefault="00F760AD" w:rsidP="00BA7878">
      <w:pPr>
        <w:pStyle w:val="a3"/>
        <w:ind w:firstLine="708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                        «</w:t>
      </w:r>
      <w:proofErr w:type="gramStart"/>
      <w:r>
        <w:rPr>
          <w:rFonts w:ascii="Verdana" w:hAnsi="Verdana"/>
          <w:sz w:val="24"/>
          <w:szCs w:val="24"/>
        </w:rPr>
        <w:t xml:space="preserve">Пчелки»   </w:t>
      </w:r>
      <w:proofErr w:type="gramEnd"/>
      <w:r>
        <w:rPr>
          <w:rFonts w:ascii="Verdana" w:hAnsi="Verdana"/>
          <w:sz w:val="24"/>
          <w:szCs w:val="24"/>
        </w:rPr>
        <w:t xml:space="preserve">                                   «</w:t>
      </w:r>
      <w:proofErr w:type="spellStart"/>
      <w:r>
        <w:rPr>
          <w:rFonts w:ascii="Verdana" w:hAnsi="Verdana"/>
          <w:sz w:val="24"/>
          <w:szCs w:val="24"/>
        </w:rPr>
        <w:t>Стрекозки</w:t>
      </w:r>
      <w:proofErr w:type="spellEnd"/>
      <w:r>
        <w:rPr>
          <w:rFonts w:ascii="Verdana" w:hAnsi="Verdana"/>
          <w:sz w:val="24"/>
          <w:szCs w:val="24"/>
        </w:rPr>
        <w:t>»</w:t>
      </w:r>
    </w:p>
    <w:p w:rsidR="00BA7878" w:rsidRPr="00D070EB" w:rsidRDefault="00D070EB" w:rsidP="00F760AD">
      <w:pPr>
        <w:pStyle w:val="a3"/>
        <w:ind w:firstLine="708"/>
        <w:rPr>
          <w:rFonts w:ascii="Verdana" w:hAnsi="Verdana"/>
          <w:sz w:val="24"/>
          <w:szCs w:val="24"/>
        </w:rPr>
      </w:pPr>
      <w:r w:rsidRPr="00D070EB">
        <w:rPr>
          <w:rFonts w:ascii="Verdana" w:hAnsi="Verdana"/>
          <w:sz w:val="24"/>
          <w:szCs w:val="24"/>
        </w:rPr>
        <w:t xml:space="preserve">Игра с этими самодельными игрушками доставила детям большое удовольствие. </w:t>
      </w:r>
      <w:r w:rsidR="00BA7878" w:rsidRPr="00D070EB">
        <w:rPr>
          <w:rFonts w:ascii="Verdana" w:hAnsi="Verdana"/>
          <w:sz w:val="24"/>
          <w:szCs w:val="24"/>
        </w:rPr>
        <w:t>Они за</w:t>
      </w:r>
      <w:r w:rsidR="00F760AD">
        <w:rPr>
          <w:rFonts w:ascii="Verdana" w:hAnsi="Verdana"/>
          <w:sz w:val="24"/>
          <w:szCs w:val="24"/>
        </w:rPr>
        <w:t>хотели и сами смастерить что-н</w:t>
      </w:r>
      <w:r w:rsidR="00BA7878" w:rsidRPr="00D070EB">
        <w:rPr>
          <w:rFonts w:ascii="Verdana" w:hAnsi="Verdana"/>
          <w:sz w:val="24"/>
          <w:szCs w:val="24"/>
        </w:rPr>
        <w:t>ибудь.</w:t>
      </w:r>
    </w:p>
    <w:p w:rsidR="00BA7878" w:rsidRDefault="00BA7878" w:rsidP="00BA7878">
      <w:pPr>
        <w:pStyle w:val="a3"/>
        <w:ind w:firstLine="708"/>
        <w:rPr>
          <w:rFonts w:ascii="Verdana" w:hAnsi="Verdana"/>
          <w:sz w:val="24"/>
          <w:szCs w:val="24"/>
        </w:rPr>
      </w:pPr>
      <w:r w:rsidRPr="00D070EB">
        <w:rPr>
          <w:rFonts w:ascii="Verdana" w:hAnsi="Verdana"/>
          <w:sz w:val="24"/>
          <w:szCs w:val="24"/>
        </w:rPr>
        <w:t>Следующий этап – подключение к изготовлению игрушек – самоделок детей. Дети соединяли контейнеры для туловища «Гусенички», разноцветные пробочки от пластиковых бутылок для туловища «Червячка».</w:t>
      </w:r>
    </w:p>
    <w:p w:rsidR="00FA549B" w:rsidRDefault="00FA549B" w:rsidP="00BA7878">
      <w:pPr>
        <w:pStyle w:val="a3"/>
        <w:ind w:firstLine="708"/>
        <w:rPr>
          <w:rFonts w:ascii="Verdana" w:hAnsi="Verdana"/>
          <w:sz w:val="24"/>
          <w:szCs w:val="24"/>
        </w:rPr>
      </w:pPr>
    </w:p>
    <w:p w:rsidR="00FA549B" w:rsidRDefault="00FA549B" w:rsidP="00BA7878">
      <w:pPr>
        <w:pStyle w:val="a3"/>
        <w:ind w:firstLine="708"/>
        <w:rPr>
          <w:rFonts w:ascii="Verdana" w:hAnsi="Verdana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31C98AE" wp14:editId="41E7599B">
            <wp:extent cx="2476500" cy="1857375"/>
            <wp:effectExtent l="76200" t="76200" r="114300" b="123825"/>
            <wp:docPr id="9" name="Содержимое 3" descr="20131119_193745-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20131119_193745-1.jpg"/>
                    <pic:cNvPicPr>
                      <a:picLocks noGrp="1"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83525" cy="1862644"/>
                    </a:xfrm>
                    <a:prstGeom prst="rect">
                      <a:avLst/>
                    </a:prstGeom>
                    <a:ln w="381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  <w:szCs w:val="24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63C2A03C" wp14:editId="16DF1802">
            <wp:extent cx="2877365" cy="1841500"/>
            <wp:effectExtent l="76200" t="76200" r="113665" b="120650"/>
            <wp:docPr id="10" name="Рисунок 5" descr="20131119_19390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20131119_193905-1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26651" cy="1873043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A7878" w:rsidRPr="00D070EB" w:rsidRDefault="00BA7878" w:rsidP="00FA549B">
      <w:pPr>
        <w:pStyle w:val="a3"/>
        <w:rPr>
          <w:rFonts w:ascii="Verdana" w:hAnsi="Verdana"/>
          <w:sz w:val="24"/>
          <w:szCs w:val="24"/>
        </w:rPr>
      </w:pPr>
    </w:p>
    <w:p w:rsidR="00BA7878" w:rsidRDefault="00BA7878" w:rsidP="00BA7878">
      <w:pPr>
        <w:pStyle w:val="a3"/>
        <w:ind w:firstLine="708"/>
        <w:rPr>
          <w:rFonts w:ascii="Verdana" w:hAnsi="Verdana"/>
          <w:sz w:val="24"/>
          <w:szCs w:val="24"/>
        </w:rPr>
      </w:pPr>
      <w:r w:rsidRPr="00D070EB">
        <w:rPr>
          <w:rFonts w:ascii="Verdana" w:hAnsi="Verdana"/>
          <w:sz w:val="24"/>
          <w:szCs w:val="24"/>
        </w:rPr>
        <w:t>Яркие «Человечки – пробочки» очень нравятся детям.</w:t>
      </w:r>
    </w:p>
    <w:p w:rsidR="00FA549B" w:rsidRDefault="00FA549B" w:rsidP="00BA7878">
      <w:pPr>
        <w:pStyle w:val="a3"/>
        <w:ind w:firstLine="708"/>
        <w:rPr>
          <w:rFonts w:ascii="Verdana" w:hAnsi="Verdana"/>
          <w:sz w:val="24"/>
          <w:szCs w:val="24"/>
        </w:rPr>
      </w:pPr>
    </w:p>
    <w:p w:rsidR="00FA549B" w:rsidRPr="00D070EB" w:rsidRDefault="00FA549B" w:rsidP="00BA7878">
      <w:pPr>
        <w:pStyle w:val="a3"/>
        <w:ind w:firstLine="708"/>
        <w:rPr>
          <w:rFonts w:ascii="Verdana" w:hAnsi="Verdana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17E2E86" wp14:editId="30CB892C">
            <wp:extent cx="2397394" cy="2143125"/>
            <wp:effectExtent l="76200" t="76200" r="117475" b="104775"/>
            <wp:docPr id="11" name="Содержимое 3" descr="20131119_193503-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20131119_193503-1.jpg"/>
                    <pic:cNvPicPr>
                      <a:picLocks noGrp="1"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8886" cy="2153398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  <w:szCs w:val="24"/>
        </w:rPr>
        <w:t xml:space="preserve">       </w:t>
      </w:r>
    </w:p>
    <w:p w:rsidR="00BA7878" w:rsidRPr="00D070EB" w:rsidRDefault="00BA7878" w:rsidP="00BA7878">
      <w:pPr>
        <w:pStyle w:val="a3"/>
        <w:ind w:firstLine="708"/>
        <w:rPr>
          <w:rFonts w:ascii="Verdana" w:hAnsi="Verdana"/>
          <w:sz w:val="24"/>
          <w:szCs w:val="24"/>
        </w:rPr>
      </w:pPr>
    </w:p>
    <w:p w:rsidR="00BA7878" w:rsidRPr="00D070EB" w:rsidRDefault="00BA7878" w:rsidP="00BA7878">
      <w:pPr>
        <w:pStyle w:val="a3"/>
        <w:ind w:firstLine="708"/>
        <w:rPr>
          <w:rFonts w:ascii="Verdana" w:hAnsi="Verdana"/>
          <w:sz w:val="24"/>
          <w:szCs w:val="24"/>
        </w:rPr>
      </w:pPr>
      <w:r w:rsidRPr="00D070EB">
        <w:rPr>
          <w:rFonts w:ascii="Verdana" w:hAnsi="Verdana"/>
          <w:sz w:val="24"/>
          <w:szCs w:val="24"/>
        </w:rPr>
        <w:t xml:space="preserve"> </w:t>
      </w:r>
      <w:r w:rsidR="00FA549B">
        <w:rPr>
          <w:rFonts w:ascii="Verdana" w:hAnsi="Verdana"/>
          <w:sz w:val="24"/>
          <w:szCs w:val="24"/>
        </w:rPr>
        <w:t xml:space="preserve">Ребята </w:t>
      </w:r>
      <w:r w:rsidRPr="00D070EB">
        <w:rPr>
          <w:rFonts w:ascii="Verdana" w:hAnsi="Verdana"/>
          <w:sz w:val="24"/>
          <w:szCs w:val="24"/>
        </w:rPr>
        <w:t>с ними играют, разговаривают, придум</w:t>
      </w:r>
      <w:r w:rsidR="00854405">
        <w:rPr>
          <w:rFonts w:ascii="Verdana" w:hAnsi="Verdana"/>
          <w:sz w:val="24"/>
          <w:szCs w:val="24"/>
        </w:rPr>
        <w:t>ывают различные игровые сюжеты</w:t>
      </w:r>
      <w:r w:rsidRPr="00D070EB">
        <w:rPr>
          <w:rFonts w:ascii="Verdana" w:hAnsi="Verdana"/>
          <w:sz w:val="24"/>
          <w:szCs w:val="24"/>
        </w:rPr>
        <w:t>.</w:t>
      </w:r>
    </w:p>
    <w:p w:rsidR="00BA7878" w:rsidRPr="00D070EB" w:rsidRDefault="00BA7878" w:rsidP="00BA7878">
      <w:pPr>
        <w:pStyle w:val="a3"/>
        <w:ind w:firstLine="708"/>
        <w:rPr>
          <w:rFonts w:ascii="Verdana" w:hAnsi="Verdana"/>
          <w:sz w:val="24"/>
          <w:szCs w:val="24"/>
        </w:rPr>
      </w:pPr>
    </w:p>
    <w:p w:rsidR="00BA7878" w:rsidRDefault="00BA7878" w:rsidP="00BA7878">
      <w:pPr>
        <w:pStyle w:val="a3"/>
        <w:ind w:firstLine="708"/>
        <w:rPr>
          <w:rFonts w:ascii="Verdana" w:hAnsi="Verdana"/>
          <w:sz w:val="24"/>
          <w:szCs w:val="24"/>
        </w:rPr>
      </w:pPr>
      <w:r w:rsidRPr="00D070EB">
        <w:rPr>
          <w:rFonts w:ascii="Verdana" w:hAnsi="Verdana"/>
          <w:sz w:val="24"/>
          <w:szCs w:val="24"/>
        </w:rPr>
        <w:t>А вот весело скачет яркая лошадка с развивающейся гривой!</w:t>
      </w:r>
    </w:p>
    <w:p w:rsidR="00FA549B" w:rsidRDefault="00FA549B" w:rsidP="00BA7878">
      <w:pPr>
        <w:pStyle w:val="a3"/>
        <w:ind w:firstLine="708"/>
        <w:rPr>
          <w:rFonts w:ascii="Verdana" w:hAnsi="Verdana"/>
          <w:sz w:val="24"/>
          <w:szCs w:val="24"/>
        </w:rPr>
      </w:pPr>
    </w:p>
    <w:p w:rsidR="00FA549B" w:rsidRDefault="00FA549B" w:rsidP="00BA7878">
      <w:pPr>
        <w:pStyle w:val="a3"/>
        <w:ind w:firstLine="708"/>
        <w:rPr>
          <w:rFonts w:ascii="Verdana" w:hAnsi="Verdana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7B5DD6B" wp14:editId="16FC40FE">
            <wp:extent cx="1713383" cy="1874552"/>
            <wp:effectExtent l="76200" t="76200" r="115570" b="106680"/>
            <wp:docPr id="13" name="Содержимое 3" descr="20131113_181623-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20131113_181623-1.jpg"/>
                    <pic:cNvPicPr>
                      <a:picLocks noGrp="1" noChangeAspect="1"/>
                    </pic:cNvPicPr>
                  </pic:nvPicPr>
                  <pic:blipFill rotWithShape="1">
                    <a:blip r:embed="rId16"/>
                    <a:srcRect t="24598"/>
                    <a:stretch/>
                  </pic:blipFill>
                  <pic:spPr bwMode="auto">
                    <a:xfrm>
                      <a:off x="0" y="0"/>
                      <a:ext cx="1724406" cy="1886612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549B" w:rsidRPr="00D070EB" w:rsidRDefault="00FA549B" w:rsidP="00BA7878">
      <w:pPr>
        <w:pStyle w:val="a3"/>
        <w:ind w:firstLine="708"/>
        <w:rPr>
          <w:rFonts w:ascii="Verdana" w:hAnsi="Verdana"/>
          <w:sz w:val="24"/>
          <w:szCs w:val="24"/>
        </w:rPr>
      </w:pPr>
    </w:p>
    <w:p w:rsidR="00FD0096" w:rsidRPr="00D070EB" w:rsidRDefault="00FA549B" w:rsidP="00FA549B">
      <w:pPr>
        <w:pStyle w:val="a3"/>
        <w:ind w:firstLine="708"/>
        <w:rPr>
          <w:rFonts w:ascii="Verdana" w:hAnsi="Verdana"/>
          <w:sz w:val="24"/>
          <w:szCs w:val="24"/>
        </w:rPr>
      </w:pPr>
      <w:r w:rsidRPr="00D070EB">
        <w:rPr>
          <w:rFonts w:ascii="Verdana" w:hAnsi="Verdana"/>
          <w:sz w:val="24"/>
          <w:szCs w:val="24"/>
        </w:rPr>
        <w:t>Работа с бросовым материалом требует некоторых обязательных, сложных манипуляций в подготовительной стадии. Это тщательная обработка, прокалывание горячим шилом отверстий. Всю предварительную работу, конечно, выполняют взрослые.</w:t>
      </w:r>
    </w:p>
    <w:p w:rsidR="00FD0096" w:rsidRPr="00D070EB" w:rsidRDefault="00FA549B" w:rsidP="00FA549B">
      <w:pPr>
        <w:pStyle w:val="a3"/>
        <w:ind w:firstLine="708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Сейчас в моей группе дети 3-х, 4-х </w:t>
      </w:r>
      <w:r w:rsidR="00FD0096" w:rsidRPr="00D070EB">
        <w:rPr>
          <w:rFonts w:ascii="Verdana" w:hAnsi="Verdana"/>
          <w:sz w:val="24"/>
          <w:szCs w:val="24"/>
        </w:rPr>
        <w:t>летнего возраста. В своей работе по формированию творческого воображения детей я так же включаю элементы конструирования из бросового материала.</w:t>
      </w:r>
    </w:p>
    <w:p w:rsidR="00FD0096" w:rsidRPr="00D070EB" w:rsidRDefault="00FD0096" w:rsidP="00FA549B">
      <w:pPr>
        <w:pStyle w:val="a3"/>
        <w:ind w:firstLine="708"/>
        <w:rPr>
          <w:rFonts w:ascii="Verdana" w:hAnsi="Verdana"/>
          <w:sz w:val="24"/>
          <w:szCs w:val="24"/>
        </w:rPr>
      </w:pPr>
      <w:r w:rsidRPr="00D070EB">
        <w:rPr>
          <w:rFonts w:ascii="Verdana" w:hAnsi="Verdana"/>
          <w:sz w:val="24"/>
          <w:szCs w:val="24"/>
        </w:rPr>
        <w:t>В преддверие новогодних праздников мы с детьми уже начали изготовление украшений на елочку.</w:t>
      </w:r>
      <w:r w:rsidR="00FA549B">
        <w:rPr>
          <w:rFonts w:ascii="Verdana" w:hAnsi="Verdana"/>
          <w:sz w:val="24"/>
          <w:szCs w:val="24"/>
        </w:rPr>
        <w:t xml:space="preserve"> </w:t>
      </w:r>
      <w:r w:rsidRPr="00D070EB">
        <w:rPr>
          <w:rFonts w:ascii="Verdana" w:hAnsi="Verdana"/>
          <w:sz w:val="24"/>
          <w:szCs w:val="24"/>
        </w:rPr>
        <w:t xml:space="preserve">Это – </w:t>
      </w:r>
      <w:r w:rsidR="00F760AD" w:rsidRPr="00D070EB">
        <w:rPr>
          <w:rFonts w:ascii="Verdana" w:hAnsi="Verdana"/>
          <w:sz w:val="24"/>
          <w:szCs w:val="24"/>
        </w:rPr>
        <w:t>снеговики</w:t>
      </w:r>
      <w:r w:rsidRPr="00D070EB">
        <w:rPr>
          <w:rFonts w:ascii="Verdana" w:hAnsi="Verdana"/>
          <w:sz w:val="24"/>
          <w:szCs w:val="24"/>
        </w:rPr>
        <w:t xml:space="preserve"> из пробочек. Носик – ручки – из бусинок. Глазки, пуговички – из бумаги или пайеток.</w:t>
      </w:r>
    </w:p>
    <w:p w:rsidR="00FD0096" w:rsidRDefault="00FA549B" w:rsidP="00FA549B">
      <w:pPr>
        <w:pStyle w:val="a3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      </w:t>
      </w:r>
      <w:r w:rsidR="00FD0096" w:rsidRPr="00D070EB">
        <w:rPr>
          <w:rFonts w:ascii="Verdana" w:hAnsi="Verdana"/>
          <w:sz w:val="24"/>
          <w:szCs w:val="24"/>
        </w:rPr>
        <w:t>Детям младшего возраста доступны такие манипуляции, как нанизывание на леску пробочек, контейнеров, чередуя их по цвету, по размеру. Работают дети увлеченно, изготавливая такие бусы.</w:t>
      </w:r>
    </w:p>
    <w:p w:rsidR="00B95670" w:rsidRDefault="00B95670" w:rsidP="00FA549B">
      <w:pPr>
        <w:pStyle w:val="a3"/>
        <w:rPr>
          <w:rFonts w:ascii="Verdana" w:hAnsi="Verdana"/>
          <w:sz w:val="24"/>
          <w:szCs w:val="24"/>
        </w:rPr>
      </w:pPr>
    </w:p>
    <w:p w:rsidR="00FD0096" w:rsidRPr="00D070EB" w:rsidRDefault="00B95670" w:rsidP="00F760AD">
      <w:pPr>
        <w:pStyle w:val="a3"/>
        <w:jc w:val="center"/>
        <w:rPr>
          <w:rFonts w:ascii="Verdana" w:hAnsi="Verdana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49405BB" wp14:editId="55BB8574">
            <wp:extent cx="2800350" cy="1963881"/>
            <wp:effectExtent l="76200" t="76200" r="114300" b="113030"/>
            <wp:docPr id="14" name="Содержимое 4" descr="PICT019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PICT0198.JPG"/>
                    <pic:cNvPicPr>
                      <a:picLocks noGrp="1"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7163" cy="1975672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5CB7B91" wp14:editId="51182E9E">
            <wp:extent cx="3057525" cy="1966386"/>
            <wp:effectExtent l="76200" t="76200" r="104775" b="110490"/>
            <wp:docPr id="15" name="Содержимое 3" descr="PICT020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PICT0205.JPG"/>
                    <pic:cNvPicPr>
                      <a:picLocks noGrp="1"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7925" cy="1985937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5670" w:rsidRDefault="00FD0096" w:rsidP="00F760AD">
      <w:pPr>
        <w:pStyle w:val="a3"/>
        <w:ind w:firstLine="708"/>
        <w:rPr>
          <w:rFonts w:ascii="Verdana" w:hAnsi="Verdana"/>
          <w:sz w:val="24"/>
          <w:szCs w:val="24"/>
        </w:rPr>
      </w:pPr>
      <w:r w:rsidRPr="00D070EB">
        <w:rPr>
          <w:rFonts w:ascii="Verdana" w:hAnsi="Verdana"/>
          <w:sz w:val="24"/>
          <w:szCs w:val="24"/>
        </w:rPr>
        <w:t>Новогодние украшения из таких материалов можно повесить на елочку, растущую на участке детского сада – они не испортятся от дождя, снега, ветра, остан</w:t>
      </w:r>
      <w:r w:rsidR="00F760AD">
        <w:rPr>
          <w:rFonts w:ascii="Verdana" w:hAnsi="Verdana"/>
          <w:sz w:val="24"/>
          <w:szCs w:val="24"/>
        </w:rPr>
        <w:t>утся яркими, красочными надолго.</w:t>
      </w:r>
    </w:p>
    <w:p w:rsidR="00B95670" w:rsidRPr="00D070EB" w:rsidRDefault="00B95670" w:rsidP="00B95670">
      <w:pPr>
        <w:pStyle w:val="a3"/>
        <w:ind w:firstLine="708"/>
        <w:jc w:val="center"/>
        <w:rPr>
          <w:rFonts w:ascii="Verdana" w:hAnsi="Verdana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BFFCF23" wp14:editId="7FBA4F99">
            <wp:extent cx="2457450" cy="1843088"/>
            <wp:effectExtent l="76200" t="76200" r="114300" b="119380"/>
            <wp:docPr id="16" name="Содержимое 3" descr="PICT021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PICT0210.JPG"/>
                    <pic:cNvPicPr>
                      <a:picLocks noGrp="1"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60057" cy="1845043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D0096" w:rsidRPr="00D070EB" w:rsidRDefault="00FD0096" w:rsidP="00BA7878">
      <w:pPr>
        <w:pStyle w:val="a3"/>
        <w:ind w:firstLine="708"/>
        <w:rPr>
          <w:rFonts w:ascii="Verdana" w:hAnsi="Verdana"/>
          <w:sz w:val="24"/>
          <w:szCs w:val="24"/>
        </w:rPr>
      </w:pPr>
    </w:p>
    <w:p w:rsidR="00FD0096" w:rsidRPr="00D070EB" w:rsidRDefault="00FD0096" w:rsidP="00BA7878">
      <w:pPr>
        <w:pStyle w:val="a3"/>
        <w:ind w:firstLine="708"/>
        <w:rPr>
          <w:rFonts w:ascii="Verdana" w:hAnsi="Verdana"/>
          <w:sz w:val="24"/>
          <w:szCs w:val="24"/>
        </w:rPr>
      </w:pPr>
      <w:r w:rsidRPr="00D070EB">
        <w:rPr>
          <w:rFonts w:ascii="Verdana" w:hAnsi="Verdana"/>
          <w:sz w:val="24"/>
          <w:szCs w:val="24"/>
        </w:rPr>
        <w:lastRenderedPageBreak/>
        <w:t>Моей работой по изготовлению с детьми игрушек – самоделок из бросового материала заинтересовались и родители моих воспитанников.</w:t>
      </w:r>
    </w:p>
    <w:p w:rsidR="00FD0096" w:rsidRPr="00D070EB" w:rsidRDefault="00FD0096" w:rsidP="00BA7878">
      <w:pPr>
        <w:pStyle w:val="a3"/>
        <w:ind w:firstLine="708"/>
        <w:rPr>
          <w:rFonts w:ascii="Verdana" w:hAnsi="Verdana"/>
          <w:sz w:val="24"/>
          <w:szCs w:val="24"/>
        </w:rPr>
      </w:pPr>
      <w:r w:rsidRPr="00D070EB">
        <w:rPr>
          <w:rFonts w:ascii="Verdana" w:hAnsi="Verdana"/>
          <w:sz w:val="24"/>
          <w:szCs w:val="24"/>
        </w:rPr>
        <w:t>Некоторые из них уже организовали свои мастерские у себя дома, привлекли к этому процессу старших детей, обращаются ко мне за советом или со своими предложениями и идеями.</w:t>
      </w:r>
    </w:p>
    <w:p w:rsidR="00FD0096" w:rsidRPr="00D070EB" w:rsidRDefault="00FD0096" w:rsidP="00BA7878">
      <w:pPr>
        <w:pStyle w:val="a3"/>
        <w:ind w:firstLine="708"/>
        <w:rPr>
          <w:rFonts w:ascii="Verdana" w:hAnsi="Verdana"/>
          <w:sz w:val="24"/>
          <w:szCs w:val="24"/>
        </w:rPr>
      </w:pPr>
    </w:p>
    <w:p w:rsidR="00FD0096" w:rsidRPr="00D070EB" w:rsidRDefault="00FD0096" w:rsidP="00BA7878">
      <w:pPr>
        <w:pStyle w:val="a3"/>
        <w:ind w:firstLine="708"/>
        <w:rPr>
          <w:rFonts w:ascii="Verdana" w:hAnsi="Verdana"/>
          <w:sz w:val="24"/>
          <w:szCs w:val="24"/>
        </w:rPr>
      </w:pPr>
      <w:r w:rsidRPr="00D070EB">
        <w:rPr>
          <w:rFonts w:ascii="Verdana" w:hAnsi="Verdana"/>
          <w:sz w:val="24"/>
          <w:szCs w:val="24"/>
        </w:rPr>
        <w:t>Я предполагаю, что организованная мной работа по художественному конструированию будет способствовать повышению развития творческих способностей детей.</w:t>
      </w:r>
    </w:p>
    <w:p w:rsidR="00FD0096" w:rsidRPr="00D070EB" w:rsidRDefault="00FD0096" w:rsidP="00FD0096">
      <w:pPr>
        <w:pStyle w:val="a3"/>
        <w:numPr>
          <w:ilvl w:val="0"/>
          <w:numId w:val="3"/>
        </w:numPr>
        <w:rPr>
          <w:rFonts w:ascii="Verdana" w:hAnsi="Verdana"/>
          <w:sz w:val="24"/>
          <w:szCs w:val="24"/>
        </w:rPr>
      </w:pPr>
      <w:r w:rsidRPr="00D070EB">
        <w:rPr>
          <w:rFonts w:ascii="Verdana" w:hAnsi="Verdana"/>
          <w:sz w:val="24"/>
          <w:szCs w:val="24"/>
        </w:rPr>
        <w:t>Дети научатся создавать «образы» - выразительные</w:t>
      </w:r>
      <w:r w:rsidR="00D070EB" w:rsidRPr="00D070EB">
        <w:rPr>
          <w:rFonts w:ascii="Verdana" w:hAnsi="Verdana"/>
          <w:sz w:val="24"/>
          <w:szCs w:val="24"/>
        </w:rPr>
        <w:t>, оригинальные;</w:t>
      </w:r>
    </w:p>
    <w:p w:rsidR="00D070EB" w:rsidRPr="00D070EB" w:rsidRDefault="00D070EB" w:rsidP="00FD0096">
      <w:pPr>
        <w:pStyle w:val="a3"/>
        <w:numPr>
          <w:ilvl w:val="0"/>
          <w:numId w:val="3"/>
        </w:numPr>
        <w:rPr>
          <w:rFonts w:ascii="Verdana" w:hAnsi="Verdana"/>
          <w:sz w:val="24"/>
          <w:szCs w:val="24"/>
        </w:rPr>
      </w:pPr>
      <w:r w:rsidRPr="00D070EB">
        <w:rPr>
          <w:rFonts w:ascii="Verdana" w:hAnsi="Verdana"/>
          <w:sz w:val="24"/>
          <w:szCs w:val="24"/>
        </w:rPr>
        <w:t>Научатся планировать свою работу, добиваться результатов;</w:t>
      </w:r>
    </w:p>
    <w:p w:rsidR="00D070EB" w:rsidRPr="00D070EB" w:rsidRDefault="00D070EB" w:rsidP="00FD0096">
      <w:pPr>
        <w:pStyle w:val="a3"/>
        <w:numPr>
          <w:ilvl w:val="0"/>
          <w:numId w:val="3"/>
        </w:numPr>
        <w:rPr>
          <w:rFonts w:ascii="Verdana" w:hAnsi="Verdana"/>
          <w:sz w:val="24"/>
          <w:szCs w:val="24"/>
        </w:rPr>
      </w:pPr>
      <w:r w:rsidRPr="00D070EB">
        <w:rPr>
          <w:rFonts w:ascii="Verdana" w:hAnsi="Verdana"/>
          <w:sz w:val="24"/>
          <w:szCs w:val="24"/>
        </w:rPr>
        <w:t>Дети смогут самостоятельно экспериментировать с новым материалом.</w:t>
      </w:r>
    </w:p>
    <w:p w:rsidR="00D070EB" w:rsidRPr="00D070EB" w:rsidRDefault="00D070EB" w:rsidP="00D070EB">
      <w:pPr>
        <w:pStyle w:val="a3"/>
        <w:rPr>
          <w:rFonts w:ascii="Verdana" w:hAnsi="Verdana"/>
          <w:sz w:val="24"/>
          <w:szCs w:val="24"/>
        </w:rPr>
      </w:pPr>
      <w:r w:rsidRPr="00D070EB">
        <w:rPr>
          <w:rFonts w:ascii="Verdana" w:hAnsi="Verdana"/>
          <w:sz w:val="24"/>
          <w:szCs w:val="24"/>
        </w:rPr>
        <w:t>Я постараюсь, чтобы стабильная, систематическая работа в данном направлении позволила повысить уровень творческих способностей и творческого воображения детей в пер</w:t>
      </w:r>
      <w:bookmarkStart w:id="0" w:name="_GoBack"/>
      <w:bookmarkEnd w:id="0"/>
      <w:r w:rsidRPr="00D070EB">
        <w:rPr>
          <w:rFonts w:ascii="Verdana" w:hAnsi="Verdana"/>
          <w:sz w:val="24"/>
          <w:szCs w:val="24"/>
        </w:rPr>
        <w:t>иод от младшего до старшего дошкольного возраста.</w:t>
      </w:r>
    </w:p>
    <w:sectPr w:rsidR="00D070EB" w:rsidRPr="00D070EB" w:rsidSect="00297E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C03074"/>
    <w:multiLevelType w:val="hybridMultilevel"/>
    <w:tmpl w:val="2DE045E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F8367A6"/>
    <w:multiLevelType w:val="hybridMultilevel"/>
    <w:tmpl w:val="205CB3C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6C596E11"/>
    <w:multiLevelType w:val="hybridMultilevel"/>
    <w:tmpl w:val="C3169E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97EB0"/>
    <w:rsid w:val="00132ED6"/>
    <w:rsid w:val="00256749"/>
    <w:rsid w:val="002709EA"/>
    <w:rsid w:val="0029296B"/>
    <w:rsid w:val="00297EB0"/>
    <w:rsid w:val="00317349"/>
    <w:rsid w:val="00337DE1"/>
    <w:rsid w:val="005F7B25"/>
    <w:rsid w:val="0061309D"/>
    <w:rsid w:val="00735B07"/>
    <w:rsid w:val="00854405"/>
    <w:rsid w:val="008A6922"/>
    <w:rsid w:val="00B95670"/>
    <w:rsid w:val="00BA7878"/>
    <w:rsid w:val="00BE0A90"/>
    <w:rsid w:val="00C14D72"/>
    <w:rsid w:val="00D070EB"/>
    <w:rsid w:val="00E10237"/>
    <w:rsid w:val="00F43404"/>
    <w:rsid w:val="00F760AD"/>
    <w:rsid w:val="00FA549B"/>
    <w:rsid w:val="00FD0096"/>
    <w:rsid w:val="00FF0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F0F656-F1C1-447A-B0DC-890D53F46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67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97EB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5</Pages>
  <Words>940</Words>
  <Characters>5359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Анюта</dc:creator>
  <cp:lastModifiedBy>Пользователь</cp:lastModifiedBy>
  <cp:revision>11</cp:revision>
  <cp:lastPrinted>2013-12-09T16:10:00Z</cp:lastPrinted>
  <dcterms:created xsi:type="dcterms:W3CDTF">2013-12-07T15:02:00Z</dcterms:created>
  <dcterms:modified xsi:type="dcterms:W3CDTF">2015-01-27T07:01:00Z</dcterms:modified>
</cp:coreProperties>
</file>